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586F40" w:rsidRDefault="00586F40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6D58FD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25.11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371334">
        <w:rPr>
          <w:sz w:val="28"/>
          <w:szCs w:val="28"/>
        </w:rPr>
        <w:t>151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F9386B" w:rsidRDefault="006C14B0" w:rsidP="00F9386B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4234" w:rsidRPr="00AC4234">
        <w:rPr>
          <w:b w:val="0"/>
          <w:sz w:val="28"/>
          <w:szCs w:val="28"/>
        </w:rPr>
        <w:t xml:space="preserve"> 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>района</w:t>
      </w:r>
    </w:p>
    <w:p w:rsidR="0003050C" w:rsidRPr="006C14B0" w:rsidRDefault="00F9386B" w:rsidP="00CD5530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</w:t>
      </w:r>
      <w:r w:rsidR="00AC4234" w:rsidRPr="00AC4234">
        <w:rPr>
          <w:b w:val="0"/>
          <w:sz w:val="28"/>
          <w:szCs w:val="28"/>
        </w:rPr>
        <w:t xml:space="preserve"> 111 от 25.08.2016 года</w:t>
      </w:r>
      <w:r w:rsidR="00AC4234"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CD5530">
        <w:rPr>
          <w:b w:val="0"/>
          <w:sz w:val="28"/>
          <w:szCs w:val="28"/>
        </w:rPr>
        <w:t>:</w:t>
      </w:r>
      <w:r w:rsidR="009E4BC3">
        <w:rPr>
          <w:b w:val="0"/>
          <w:sz w:val="28"/>
          <w:szCs w:val="28"/>
        </w:rPr>
        <w:t xml:space="preserve">  </w:t>
      </w:r>
      <w:r w:rsidR="006D58FD">
        <w:rPr>
          <w:b w:val="0"/>
          <w:sz w:val="28"/>
          <w:szCs w:val="28"/>
        </w:rPr>
        <w:t>директора</w:t>
      </w:r>
      <w:r w:rsidR="00403451">
        <w:rPr>
          <w:b w:val="0"/>
          <w:sz w:val="28"/>
          <w:szCs w:val="28"/>
        </w:rPr>
        <w:t xml:space="preserve"> </w:t>
      </w:r>
      <w:r w:rsidR="006D58FD">
        <w:rPr>
          <w:b w:val="0"/>
          <w:sz w:val="28"/>
          <w:szCs w:val="28"/>
        </w:rPr>
        <w:t>м</w:t>
      </w:r>
      <w:r w:rsidR="006D58FD" w:rsidRPr="006D58FD">
        <w:rPr>
          <w:b w:val="0"/>
          <w:sz w:val="28"/>
          <w:szCs w:val="28"/>
        </w:rPr>
        <w:t>униципальн</w:t>
      </w:r>
      <w:r w:rsidR="006D58FD">
        <w:rPr>
          <w:b w:val="0"/>
          <w:sz w:val="28"/>
          <w:szCs w:val="28"/>
        </w:rPr>
        <w:t>ой</w:t>
      </w:r>
      <w:r w:rsidR="006D58FD" w:rsidRPr="006D58FD">
        <w:rPr>
          <w:b w:val="0"/>
          <w:sz w:val="28"/>
          <w:szCs w:val="28"/>
        </w:rPr>
        <w:t xml:space="preserve"> бюджетн</w:t>
      </w:r>
      <w:r w:rsidR="006D58FD">
        <w:rPr>
          <w:b w:val="0"/>
          <w:sz w:val="28"/>
          <w:szCs w:val="28"/>
        </w:rPr>
        <w:t>ой</w:t>
      </w:r>
      <w:r w:rsidR="006D58FD" w:rsidRPr="006D58FD">
        <w:rPr>
          <w:b w:val="0"/>
          <w:sz w:val="28"/>
          <w:szCs w:val="28"/>
        </w:rPr>
        <w:t xml:space="preserve"> организаци</w:t>
      </w:r>
      <w:r w:rsidR="006D58FD">
        <w:rPr>
          <w:b w:val="0"/>
          <w:sz w:val="28"/>
          <w:szCs w:val="28"/>
        </w:rPr>
        <w:t>и</w:t>
      </w:r>
      <w:r w:rsidR="006D58FD" w:rsidRPr="006D58FD">
        <w:rPr>
          <w:b w:val="0"/>
          <w:sz w:val="28"/>
          <w:szCs w:val="28"/>
        </w:rPr>
        <w:t xml:space="preserve"> дополнительного образования «Детско–юношеская спортивная школа» </w:t>
      </w:r>
      <w:proofErr w:type="gramStart"/>
      <w:r w:rsidR="006D58FD" w:rsidRPr="006D58FD">
        <w:rPr>
          <w:b w:val="0"/>
          <w:sz w:val="28"/>
          <w:szCs w:val="28"/>
        </w:rPr>
        <w:t>с</w:t>
      </w:r>
      <w:proofErr w:type="gramEnd"/>
      <w:r w:rsidR="006D58FD" w:rsidRPr="006D58FD">
        <w:rPr>
          <w:b w:val="0"/>
          <w:sz w:val="28"/>
          <w:szCs w:val="28"/>
        </w:rPr>
        <w:t xml:space="preserve">. </w:t>
      </w:r>
      <w:proofErr w:type="gramStart"/>
      <w:r w:rsidR="006D58FD" w:rsidRPr="006D58FD">
        <w:rPr>
          <w:b w:val="0"/>
          <w:sz w:val="28"/>
          <w:szCs w:val="28"/>
        </w:rPr>
        <w:t>Михайловка</w:t>
      </w:r>
      <w:proofErr w:type="gramEnd"/>
      <w:r w:rsidR="006D58FD" w:rsidRPr="006D58FD">
        <w:rPr>
          <w:b w:val="0"/>
          <w:sz w:val="28"/>
          <w:szCs w:val="28"/>
        </w:rPr>
        <w:t xml:space="preserve"> Михайловского муниципального района</w:t>
      </w:r>
      <w:r w:rsidR="006D58FD">
        <w:rPr>
          <w:b w:val="0"/>
          <w:sz w:val="28"/>
          <w:szCs w:val="28"/>
        </w:rPr>
        <w:t>,</w:t>
      </w:r>
      <w:r w:rsidR="00CD5530">
        <w:rPr>
          <w:b w:val="0"/>
          <w:sz w:val="28"/>
          <w:szCs w:val="28"/>
        </w:rPr>
        <w:t xml:space="preserve"> </w:t>
      </w:r>
      <w:r w:rsidR="000341D0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директора  муниципального бюджетного общеобразовательного учреждения «Средняя общеобразовательная школа  с. Ивановка» Михайловского муниципального района  Дума Михайловского муниципального района</w:t>
      </w:r>
    </w:p>
    <w:p w:rsidR="009F1709" w:rsidRDefault="009F1709" w:rsidP="00D9733B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90517B" w:rsidRPr="009E4BC3" w:rsidRDefault="00456EEA" w:rsidP="00EB09E8">
      <w:pPr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</w:t>
      </w:r>
      <w:r w:rsidR="00D9733B">
        <w:rPr>
          <w:b w:val="0"/>
          <w:sz w:val="28"/>
          <w:szCs w:val="28"/>
        </w:rPr>
        <w:t xml:space="preserve"> </w:t>
      </w:r>
      <w:r w:rsidR="00D4199F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9E4BC3" w:rsidRPr="009E4BC3">
        <w:rPr>
          <w:b w:val="0"/>
          <w:sz w:val="28"/>
          <w:szCs w:val="28"/>
        </w:rPr>
        <w:t xml:space="preserve">за </w:t>
      </w:r>
      <w:r w:rsidR="006D58FD">
        <w:rPr>
          <w:b w:val="0"/>
          <w:sz w:val="28"/>
          <w:szCs w:val="28"/>
        </w:rPr>
        <w:t xml:space="preserve">многолетний труд, </w:t>
      </w:r>
      <w:r w:rsidR="002D0964" w:rsidRPr="002D0964">
        <w:rPr>
          <w:b w:val="0"/>
          <w:color w:val="auto"/>
          <w:sz w:val="28"/>
          <w:szCs w:val="28"/>
        </w:rPr>
        <w:t xml:space="preserve">большой вклад в развитие массового спорта, физической культуры в Михайловском муниципальном районе </w:t>
      </w:r>
      <w:r w:rsidR="006D58FD">
        <w:rPr>
          <w:b w:val="0"/>
          <w:sz w:val="28"/>
          <w:szCs w:val="28"/>
        </w:rPr>
        <w:t xml:space="preserve">и в честь 35-летия </w:t>
      </w:r>
      <w:r w:rsidR="006D58FD" w:rsidRPr="006D58FD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6D58FD" w:rsidRPr="006D58FD">
        <w:rPr>
          <w:b w:val="0"/>
          <w:sz w:val="28"/>
          <w:szCs w:val="28"/>
        </w:rPr>
        <w:t>с</w:t>
      </w:r>
      <w:proofErr w:type="gramEnd"/>
      <w:r w:rsidR="006D58FD" w:rsidRPr="006D58FD">
        <w:rPr>
          <w:b w:val="0"/>
          <w:sz w:val="28"/>
          <w:szCs w:val="28"/>
        </w:rPr>
        <w:t xml:space="preserve">. </w:t>
      </w:r>
      <w:proofErr w:type="gramStart"/>
      <w:r w:rsidR="006D58FD" w:rsidRPr="006D58FD">
        <w:rPr>
          <w:b w:val="0"/>
          <w:sz w:val="28"/>
          <w:szCs w:val="28"/>
        </w:rPr>
        <w:t>Михайловка</w:t>
      </w:r>
      <w:proofErr w:type="gramEnd"/>
      <w:r w:rsidR="006D58FD" w:rsidRPr="006D58FD">
        <w:rPr>
          <w:b w:val="0"/>
          <w:sz w:val="28"/>
          <w:szCs w:val="28"/>
        </w:rPr>
        <w:t xml:space="preserve"> Михайловского муниципального района</w:t>
      </w:r>
      <w:r w:rsidR="0090517B" w:rsidRPr="009E4BC3">
        <w:rPr>
          <w:b w:val="0"/>
          <w:sz w:val="28"/>
          <w:szCs w:val="28"/>
        </w:rPr>
        <w:t>:</w:t>
      </w:r>
    </w:p>
    <w:p w:rsidR="009E4BC3" w:rsidRDefault="00456EEA" w:rsidP="009E4BC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0517B" w:rsidRPr="00456EEA">
        <w:rPr>
          <w:b w:val="0"/>
          <w:sz w:val="28"/>
          <w:szCs w:val="28"/>
        </w:rPr>
        <w:t xml:space="preserve">1.1. </w:t>
      </w:r>
      <w:r w:rsidR="006D58FD">
        <w:rPr>
          <w:b w:val="0"/>
          <w:sz w:val="28"/>
          <w:szCs w:val="28"/>
        </w:rPr>
        <w:t xml:space="preserve">Байдюк Андрея Михайловича </w:t>
      </w:r>
      <w:r w:rsidR="003E5581">
        <w:rPr>
          <w:b w:val="0"/>
          <w:sz w:val="28"/>
          <w:szCs w:val="28"/>
        </w:rPr>
        <w:t>-</w:t>
      </w:r>
      <w:r w:rsidR="006D58FD">
        <w:rPr>
          <w:b w:val="0"/>
          <w:sz w:val="28"/>
          <w:szCs w:val="28"/>
        </w:rPr>
        <w:t xml:space="preserve"> педагога дополнительного образования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3E5581" w:rsidRPr="003E5581">
        <w:rPr>
          <w:b w:val="0"/>
          <w:sz w:val="28"/>
          <w:szCs w:val="28"/>
        </w:rPr>
        <w:t>с</w:t>
      </w:r>
      <w:proofErr w:type="gramEnd"/>
      <w:r w:rsidR="003E5581" w:rsidRPr="003E5581">
        <w:rPr>
          <w:b w:val="0"/>
          <w:sz w:val="28"/>
          <w:szCs w:val="28"/>
        </w:rPr>
        <w:t xml:space="preserve">. </w:t>
      </w:r>
      <w:proofErr w:type="gramStart"/>
      <w:r w:rsidR="003E5581" w:rsidRPr="003E5581">
        <w:rPr>
          <w:b w:val="0"/>
          <w:sz w:val="28"/>
          <w:szCs w:val="28"/>
        </w:rPr>
        <w:t>Михайловка</w:t>
      </w:r>
      <w:proofErr w:type="gramEnd"/>
      <w:r w:rsidR="003E5581" w:rsidRPr="003E5581">
        <w:rPr>
          <w:b w:val="0"/>
          <w:sz w:val="28"/>
          <w:szCs w:val="28"/>
        </w:rPr>
        <w:t xml:space="preserve"> Михайловского муниципального района</w:t>
      </w:r>
      <w:r w:rsidR="009E4BC3" w:rsidRPr="009E4BC3">
        <w:rPr>
          <w:b w:val="0"/>
          <w:sz w:val="28"/>
          <w:szCs w:val="28"/>
        </w:rPr>
        <w:t>;</w:t>
      </w:r>
    </w:p>
    <w:p w:rsidR="00F34AC9" w:rsidRDefault="00F34AC9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F34AC9" w:rsidRDefault="00F34AC9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456EEA" w:rsidP="00612AA3">
      <w:pPr>
        <w:tabs>
          <w:tab w:val="left" w:pos="567"/>
        </w:tabs>
        <w:spacing w:line="276" w:lineRule="auto"/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lastRenderedPageBreak/>
        <w:t xml:space="preserve">     </w:t>
      </w:r>
      <w:r w:rsidR="00D9733B" w:rsidRPr="009E4BC3">
        <w:rPr>
          <w:b w:val="0"/>
          <w:sz w:val="28"/>
          <w:szCs w:val="28"/>
        </w:rPr>
        <w:t xml:space="preserve"> </w:t>
      </w:r>
      <w:r w:rsidRPr="009E4BC3">
        <w:rPr>
          <w:b w:val="0"/>
          <w:sz w:val="28"/>
          <w:szCs w:val="28"/>
        </w:rPr>
        <w:t xml:space="preserve"> 1.2. </w:t>
      </w:r>
      <w:r w:rsidR="003E5581">
        <w:rPr>
          <w:b w:val="0"/>
          <w:sz w:val="28"/>
          <w:szCs w:val="28"/>
        </w:rPr>
        <w:t>Пол</w:t>
      </w:r>
      <w:r w:rsidR="00A6275F">
        <w:rPr>
          <w:b w:val="0"/>
          <w:sz w:val="28"/>
          <w:szCs w:val="28"/>
        </w:rPr>
        <w:t>е</w:t>
      </w:r>
      <w:r w:rsidR="003E5581">
        <w:rPr>
          <w:b w:val="0"/>
          <w:sz w:val="28"/>
          <w:szCs w:val="28"/>
        </w:rPr>
        <w:t>щук Игоря Николаевича -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>педагога дополнительного образования</w:t>
      </w:r>
      <w:r w:rsidR="003E5581" w:rsidRPr="003E5581">
        <w:t xml:space="preserve"> </w:t>
      </w:r>
      <w:r w:rsidR="003E5581" w:rsidRPr="003E5581">
        <w:rPr>
          <w:b w:val="0"/>
          <w:sz w:val="28"/>
          <w:szCs w:val="28"/>
        </w:rPr>
        <w:t>муниципальной бюджетной организации дополнительного образования «Детско–юношеская спортивная школа» с. Михайловка Михайловского муниципального района</w:t>
      </w:r>
      <w:r w:rsidR="009E4BC3" w:rsidRPr="009E4BC3">
        <w:rPr>
          <w:b w:val="0"/>
          <w:sz w:val="28"/>
          <w:szCs w:val="28"/>
        </w:rPr>
        <w:t>;</w:t>
      </w:r>
      <w:r w:rsidR="00D4199F" w:rsidRPr="009E4BC3">
        <w:rPr>
          <w:b w:val="0"/>
          <w:sz w:val="28"/>
          <w:szCs w:val="28"/>
        </w:rPr>
        <w:t xml:space="preserve"> </w:t>
      </w:r>
    </w:p>
    <w:p w:rsidR="003E5581" w:rsidRDefault="00D4199F" w:rsidP="009E4BC3">
      <w:pPr>
        <w:spacing w:line="276" w:lineRule="auto"/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t xml:space="preserve">       </w:t>
      </w:r>
      <w:r w:rsidR="009E4BC3" w:rsidRPr="009E4BC3">
        <w:rPr>
          <w:b w:val="0"/>
          <w:sz w:val="28"/>
          <w:szCs w:val="28"/>
        </w:rPr>
        <w:t>1.3</w:t>
      </w:r>
      <w:r w:rsidR="00462082">
        <w:rPr>
          <w:b w:val="0"/>
          <w:sz w:val="28"/>
          <w:szCs w:val="28"/>
        </w:rPr>
        <w:t xml:space="preserve">. </w:t>
      </w:r>
      <w:r w:rsidR="00217D59">
        <w:rPr>
          <w:b w:val="0"/>
          <w:sz w:val="28"/>
          <w:szCs w:val="28"/>
        </w:rPr>
        <w:t>Ильенко Татьяну Анатольевну - методиста</w:t>
      </w:r>
      <w:r w:rsidR="00217D59" w:rsidRPr="003E5581">
        <w:t xml:space="preserve"> </w:t>
      </w:r>
      <w:r w:rsidR="00217D59" w:rsidRPr="003E5581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r w:rsidR="00F34AC9">
        <w:rPr>
          <w:b w:val="0"/>
          <w:sz w:val="28"/>
          <w:szCs w:val="28"/>
        </w:rPr>
        <w:t xml:space="preserve"> </w:t>
      </w:r>
      <w:proofErr w:type="gramStart"/>
      <w:r w:rsidR="00217D59" w:rsidRPr="003E5581">
        <w:rPr>
          <w:b w:val="0"/>
          <w:sz w:val="28"/>
          <w:szCs w:val="28"/>
        </w:rPr>
        <w:t>с</w:t>
      </w:r>
      <w:proofErr w:type="gramEnd"/>
      <w:r w:rsidR="00217D59" w:rsidRPr="003E5581">
        <w:rPr>
          <w:b w:val="0"/>
          <w:sz w:val="28"/>
          <w:szCs w:val="28"/>
        </w:rPr>
        <w:t xml:space="preserve">. </w:t>
      </w:r>
      <w:proofErr w:type="gramStart"/>
      <w:r w:rsidR="00217D59" w:rsidRPr="003E5581">
        <w:rPr>
          <w:b w:val="0"/>
          <w:sz w:val="28"/>
          <w:szCs w:val="28"/>
        </w:rPr>
        <w:t>Михайловка</w:t>
      </w:r>
      <w:proofErr w:type="gramEnd"/>
      <w:r w:rsidR="00217D59" w:rsidRPr="003E5581">
        <w:rPr>
          <w:b w:val="0"/>
          <w:sz w:val="28"/>
          <w:szCs w:val="28"/>
        </w:rPr>
        <w:t xml:space="preserve"> Михайловского муниципального района</w:t>
      </w:r>
      <w:r w:rsidR="00217D59">
        <w:rPr>
          <w:b w:val="0"/>
          <w:sz w:val="28"/>
          <w:szCs w:val="28"/>
        </w:rPr>
        <w:t>;</w:t>
      </w:r>
    </w:p>
    <w:p w:rsidR="003E5581" w:rsidRDefault="003E5581" w:rsidP="009E4BC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12A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1.4. </w:t>
      </w:r>
      <w:r w:rsidR="00217D59">
        <w:rPr>
          <w:b w:val="0"/>
          <w:sz w:val="28"/>
          <w:szCs w:val="28"/>
        </w:rPr>
        <w:t xml:space="preserve"> </w:t>
      </w:r>
      <w:proofErr w:type="spellStart"/>
      <w:r w:rsidR="00217D59">
        <w:rPr>
          <w:b w:val="0"/>
          <w:sz w:val="28"/>
          <w:szCs w:val="28"/>
        </w:rPr>
        <w:t>Крахмилец</w:t>
      </w:r>
      <w:proofErr w:type="spellEnd"/>
      <w:r w:rsidR="00217D59">
        <w:rPr>
          <w:b w:val="0"/>
          <w:sz w:val="28"/>
          <w:szCs w:val="28"/>
        </w:rPr>
        <w:t xml:space="preserve"> Наталью Валерьевну - заместителя директора по учебно-воспитательной работе </w:t>
      </w:r>
      <w:r w:rsidR="00217D59" w:rsidRPr="00462082">
        <w:rPr>
          <w:b w:val="0"/>
          <w:sz w:val="28"/>
          <w:szCs w:val="28"/>
        </w:rPr>
        <w:t xml:space="preserve">муниципальной бюджетной организации дополнительного образования «Детско–юношеская спортивная школа» </w:t>
      </w:r>
      <w:proofErr w:type="gramStart"/>
      <w:r w:rsidR="00217D59" w:rsidRPr="00462082">
        <w:rPr>
          <w:b w:val="0"/>
          <w:sz w:val="28"/>
          <w:szCs w:val="28"/>
        </w:rPr>
        <w:t>с</w:t>
      </w:r>
      <w:proofErr w:type="gramEnd"/>
      <w:r w:rsidR="00217D59" w:rsidRPr="00462082">
        <w:rPr>
          <w:b w:val="0"/>
          <w:sz w:val="28"/>
          <w:szCs w:val="28"/>
        </w:rPr>
        <w:t xml:space="preserve">. </w:t>
      </w:r>
      <w:proofErr w:type="gramStart"/>
      <w:r w:rsidR="00217D59" w:rsidRPr="00462082">
        <w:rPr>
          <w:b w:val="0"/>
          <w:sz w:val="28"/>
          <w:szCs w:val="28"/>
        </w:rPr>
        <w:t>Михайловка</w:t>
      </w:r>
      <w:proofErr w:type="gramEnd"/>
      <w:r w:rsidR="00217D59" w:rsidRPr="00462082">
        <w:rPr>
          <w:b w:val="0"/>
          <w:sz w:val="28"/>
          <w:szCs w:val="28"/>
        </w:rPr>
        <w:t xml:space="preserve"> Михайловского муниципального района</w:t>
      </w:r>
      <w:r w:rsidR="00217D59">
        <w:rPr>
          <w:b w:val="0"/>
          <w:sz w:val="28"/>
          <w:szCs w:val="28"/>
        </w:rPr>
        <w:t>.</w:t>
      </w:r>
    </w:p>
    <w:p w:rsidR="00D9733B" w:rsidRDefault="003E5581" w:rsidP="009E4BC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977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E30ADF">
        <w:rPr>
          <w:b w:val="0"/>
          <w:sz w:val="28"/>
          <w:szCs w:val="28"/>
        </w:rPr>
        <w:t xml:space="preserve">   </w:t>
      </w:r>
      <w:r w:rsidR="00D4199F" w:rsidRPr="00D4199F">
        <w:rPr>
          <w:b w:val="0"/>
          <w:sz w:val="28"/>
          <w:szCs w:val="28"/>
        </w:rPr>
        <w:t xml:space="preserve"> </w:t>
      </w:r>
    </w:p>
    <w:p w:rsidR="00632CE6" w:rsidRDefault="00D9733B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217D59">
        <w:rPr>
          <w:b w:val="0"/>
          <w:sz w:val="28"/>
          <w:szCs w:val="28"/>
        </w:rPr>
        <w:t xml:space="preserve">  </w:t>
      </w:r>
      <w:r w:rsidR="00612A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9E4BC3">
        <w:rPr>
          <w:b w:val="0"/>
          <w:sz w:val="28"/>
          <w:szCs w:val="28"/>
        </w:rPr>
        <w:t>2</w:t>
      </w:r>
      <w:r w:rsidR="00D4199F" w:rsidRPr="00D4199F">
        <w:rPr>
          <w:b w:val="0"/>
          <w:sz w:val="28"/>
          <w:szCs w:val="28"/>
        </w:rPr>
        <w:t>.</w:t>
      </w:r>
      <w:r w:rsidR="00D4199F">
        <w:rPr>
          <w:b w:val="0"/>
          <w:sz w:val="28"/>
          <w:szCs w:val="28"/>
        </w:rPr>
        <w:t xml:space="preserve"> </w:t>
      </w:r>
      <w:r w:rsidR="00B52BF0">
        <w:rPr>
          <w:b w:val="0"/>
          <w:sz w:val="28"/>
          <w:szCs w:val="28"/>
        </w:rPr>
        <w:t xml:space="preserve"> </w:t>
      </w:r>
      <w:r w:rsidR="00632CE6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632CE6" w:rsidRPr="009E4BC3">
        <w:rPr>
          <w:b w:val="0"/>
          <w:sz w:val="28"/>
          <w:szCs w:val="28"/>
        </w:rPr>
        <w:t xml:space="preserve">за </w:t>
      </w:r>
      <w:r w:rsidR="00632CE6">
        <w:rPr>
          <w:b w:val="0"/>
          <w:sz w:val="28"/>
          <w:szCs w:val="28"/>
        </w:rPr>
        <w:t>высокий профессионализм, значительные успехи  в учебно-воспитательном процессе, создание условий для гармоничного развития личности</w:t>
      </w:r>
      <w:r w:rsidR="00632CE6" w:rsidRPr="002D0964">
        <w:rPr>
          <w:b w:val="0"/>
          <w:color w:val="auto"/>
          <w:sz w:val="28"/>
          <w:szCs w:val="28"/>
        </w:rPr>
        <w:t xml:space="preserve"> </w:t>
      </w:r>
      <w:r w:rsidR="00632CE6">
        <w:rPr>
          <w:b w:val="0"/>
          <w:sz w:val="28"/>
          <w:szCs w:val="28"/>
        </w:rPr>
        <w:t>и в честь 130-летия м</w:t>
      </w:r>
      <w:r w:rsidR="00632CE6" w:rsidRPr="00632CE6">
        <w:rPr>
          <w:b w:val="0"/>
          <w:sz w:val="28"/>
          <w:szCs w:val="28"/>
        </w:rPr>
        <w:t>униципально</w:t>
      </w:r>
      <w:r w:rsidR="00632CE6">
        <w:rPr>
          <w:b w:val="0"/>
          <w:sz w:val="28"/>
          <w:szCs w:val="28"/>
        </w:rPr>
        <w:t>го</w:t>
      </w:r>
      <w:r w:rsidR="00632CE6" w:rsidRPr="00632CE6">
        <w:rPr>
          <w:b w:val="0"/>
          <w:sz w:val="28"/>
          <w:szCs w:val="28"/>
        </w:rPr>
        <w:t xml:space="preserve"> бюджетно</w:t>
      </w:r>
      <w:r w:rsidR="00632CE6">
        <w:rPr>
          <w:b w:val="0"/>
          <w:sz w:val="28"/>
          <w:szCs w:val="28"/>
        </w:rPr>
        <w:t>го</w:t>
      </w:r>
      <w:r w:rsidR="00632CE6" w:rsidRPr="00632CE6">
        <w:rPr>
          <w:b w:val="0"/>
          <w:sz w:val="28"/>
          <w:szCs w:val="28"/>
        </w:rPr>
        <w:t xml:space="preserve"> общеобразовательно</w:t>
      </w:r>
      <w:r w:rsidR="00632CE6">
        <w:rPr>
          <w:b w:val="0"/>
          <w:sz w:val="28"/>
          <w:szCs w:val="28"/>
        </w:rPr>
        <w:t xml:space="preserve">го </w:t>
      </w:r>
      <w:r w:rsidR="00632CE6" w:rsidRPr="00632CE6">
        <w:rPr>
          <w:b w:val="0"/>
          <w:sz w:val="28"/>
          <w:szCs w:val="28"/>
        </w:rPr>
        <w:t xml:space="preserve"> учреждени</w:t>
      </w:r>
      <w:r w:rsidR="00632CE6">
        <w:rPr>
          <w:b w:val="0"/>
          <w:sz w:val="28"/>
          <w:szCs w:val="28"/>
        </w:rPr>
        <w:t>я</w:t>
      </w:r>
      <w:r w:rsidR="00632CE6" w:rsidRPr="00632CE6">
        <w:rPr>
          <w:b w:val="0"/>
          <w:sz w:val="28"/>
          <w:szCs w:val="28"/>
        </w:rPr>
        <w:t xml:space="preserve"> «Средняя общеобразовательная школа  </w:t>
      </w:r>
      <w:proofErr w:type="gramStart"/>
      <w:r w:rsidR="00632CE6" w:rsidRPr="00632CE6">
        <w:rPr>
          <w:b w:val="0"/>
          <w:sz w:val="28"/>
          <w:szCs w:val="28"/>
        </w:rPr>
        <w:t>с</w:t>
      </w:r>
      <w:proofErr w:type="gramEnd"/>
      <w:r w:rsidR="00632CE6" w:rsidRPr="00632CE6">
        <w:rPr>
          <w:b w:val="0"/>
          <w:sz w:val="28"/>
          <w:szCs w:val="28"/>
        </w:rPr>
        <w:t xml:space="preserve">. </w:t>
      </w:r>
      <w:proofErr w:type="gramStart"/>
      <w:r w:rsidR="00632CE6" w:rsidRPr="00632CE6">
        <w:rPr>
          <w:b w:val="0"/>
          <w:sz w:val="28"/>
          <w:szCs w:val="28"/>
        </w:rPr>
        <w:t>Ивановка</w:t>
      </w:r>
      <w:proofErr w:type="gramEnd"/>
      <w:r w:rsidR="00632CE6" w:rsidRPr="00632CE6">
        <w:rPr>
          <w:b w:val="0"/>
          <w:sz w:val="28"/>
          <w:szCs w:val="28"/>
        </w:rPr>
        <w:t>» Михайловского муниципального района</w:t>
      </w:r>
      <w:r w:rsidR="00632CE6">
        <w:rPr>
          <w:b w:val="0"/>
          <w:sz w:val="28"/>
          <w:szCs w:val="28"/>
        </w:rPr>
        <w:t>:</w:t>
      </w:r>
    </w:p>
    <w:p w:rsidR="004961B8" w:rsidRDefault="00632CE6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2.1.</w:t>
      </w:r>
      <w:r w:rsidR="004961B8">
        <w:rPr>
          <w:b w:val="0"/>
          <w:sz w:val="28"/>
          <w:szCs w:val="28"/>
        </w:rPr>
        <w:t xml:space="preserve"> Ким Ирину Ивановну - учителя технологии</w:t>
      </w:r>
      <w:r w:rsidRPr="00632CE6">
        <w:rPr>
          <w:b w:val="0"/>
          <w:sz w:val="28"/>
          <w:szCs w:val="28"/>
        </w:rPr>
        <w:t xml:space="preserve">  </w:t>
      </w:r>
      <w:r w:rsidR="004961B8">
        <w:rPr>
          <w:b w:val="0"/>
          <w:sz w:val="28"/>
          <w:szCs w:val="28"/>
        </w:rPr>
        <w:t>м</w:t>
      </w:r>
      <w:r w:rsidR="004961B8" w:rsidRPr="004961B8">
        <w:rPr>
          <w:b w:val="0"/>
          <w:sz w:val="28"/>
          <w:szCs w:val="28"/>
        </w:rPr>
        <w:t>униципально</w:t>
      </w:r>
      <w:r w:rsidR="004961B8">
        <w:rPr>
          <w:b w:val="0"/>
          <w:sz w:val="28"/>
          <w:szCs w:val="28"/>
        </w:rPr>
        <w:t>го</w:t>
      </w:r>
      <w:r w:rsidR="004961B8" w:rsidRPr="004961B8">
        <w:rPr>
          <w:b w:val="0"/>
          <w:sz w:val="28"/>
          <w:szCs w:val="28"/>
        </w:rPr>
        <w:t xml:space="preserve"> бюджетно</w:t>
      </w:r>
      <w:r w:rsidR="004961B8">
        <w:rPr>
          <w:b w:val="0"/>
          <w:sz w:val="28"/>
          <w:szCs w:val="28"/>
        </w:rPr>
        <w:t>го</w:t>
      </w:r>
      <w:r w:rsidR="004961B8" w:rsidRPr="004961B8">
        <w:rPr>
          <w:b w:val="0"/>
          <w:sz w:val="28"/>
          <w:szCs w:val="28"/>
        </w:rPr>
        <w:t xml:space="preserve"> общеобразовательно</w:t>
      </w:r>
      <w:r w:rsidR="004961B8">
        <w:rPr>
          <w:b w:val="0"/>
          <w:sz w:val="28"/>
          <w:szCs w:val="28"/>
        </w:rPr>
        <w:t>го</w:t>
      </w:r>
      <w:r w:rsidR="004961B8" w:rsidRPr="004961B8">
        <w:rPr>
          <w:b w:val="0"/>
          <w:sz w:val="28"/>
          <w:szCs w:val="28"/>
        </w:rPr>
        <w:t xml:space="preserve"> учреждени</w:t>
      </w:r>
      <w:r w:rsidR="004961B8">
        <w:rPr>
          <w:b w:val="0"/>
          <w:sz w:val="28"/>
          <w:szCs w:val="28"/>
        </w:rPr>
        <w:t>я</w:t>
      </w:r>
      <w:r w:rsidR="004961B8" w:rsidRPr="004961B8">
        <w:rPr>
          <w:b w:val="0"/>
          <w:sz w:val="28"/>
          <w:szCs w:val="28"/>
        </w:rPr>
        <w:t xml:space="preserve"> «Средняя общеобразовательная школа  </w:t>
      </w:r>
      <w:proofErr w:type="gramStart"/>
      <w:r w:rsidR="004961B8" w:rsidRPr="004961B8">
        <w:rPr>
          <w:b w:val="0"/>
          <w:sz w:val="28"/>
          <w:szCs w:val="28"/>
        </w:rPr>
        <w:t>с</w:t>
      </w:r>
      <w:proofErr w:type="gramEnd"/>
      <w:r w:rsidR="004961B8" w:rsidRPr="004961B8">
        <w:rPr>
          <w:b w:val="0"/>
          <w:sz w:val="28"/>
          <w:szCs w:val="28"/>
        </w:rPr>
        <w:t xml:space="preserve">. </w:t>
      </w:r>
      <w:proofErr w:type="gramStart"/>
      <w:r w:rsidR="004961B8" w:rsidRPr="004961B8">
        <w:rPr>
          <w:b w:val="0"/>
          <w:sz w:val="28"/>
          <w:szCs w:val="28"/>
        </w:rPr>
        <w:t>Ивановка</w:t>
      </w:r>
      <w:proofErr w:type="gramEnd"/>
      <w:r w:rsidR="004961B8" w:rsidRPr="004961B8">
        <w:rPr>
          <w:b w:val="0"/>
          <w:sz w:val="28"/>
          <w:szCs w:val="28"/>
        </w:rPr>
        <w:t>» Михайловского муниципального района</w:t>
      </w:r>
      <w:r w:rsidR="004961B8">
        <w:rPr>
          <w:b w:val="0"/>
          <w:sz w:val="28"/>
          <w:szCs w:val="28"/>
        </w:rPr>
        <w:t>;</w:t>
      </w:r>
    </w:p>
    <w:p w:rsidR="004961B8" w:rsidRDefault="004961B8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32CE6" w:rsidRDefault="004961B8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 </w:t>
      </w:r>
      <w:proofErr w:type="spellStart"/>
      <w:r>
        <w:rPr>
          <w:b w:val="0"/>
          <w:sz w:val="28"/>
          <w:szCs w:val="28"/>
        </w:rPr>
        <w:t>Децик</w:t>
      </w:r>
      <w:proofErr w:type="spellEnd"/>
      <w:r>
        <w:rPr>
          <w:b w:val="0"/>
          <w:sz w:val="28"/>
          <w:szCs w:val="28"/>
        </w:rPr>
        <w:t xml:space="preserve"> Татьяну Андреевну - учителя математики</w:t>
      </w:r>
      <w:r w:rsidRPr="004961B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м</w:t>
      </w:r>
      <w:r w:rsidRPr="004961B8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го</w:t>
      </w:r>
      <w:r w:rsidRPr="004961B8">
        <w:rPr>
          <w:b w:val="0"/>
          <w:sz w:val="28"/>
          <w:szCs w:val="28"/>
        </w:rPr>
        <w:t xml:space="preserve"> бюджетно</w:t>
      </w:r>
      <w:r>
        <w:rPr>
          <w:b w:val="0"/>
          <w:sz w:val="28"/>
          <w:szCs w:val="28"/>
        </w:rPr>
        <w:t>го</w:t>
      </w:r>
      <w:r w:rsidRPr="004961B8">
        <w:rPr>
          <w:b w:val="0"/>
          <w:sz w:val="28"/>
          <w:szCs w:val="28"/>
        </w:rPr>
        <w:t xml:space="preserve"> общеобразовательно</w:t>
      </w:r>
      <w:r>
        <w:rPr>
          <w:b w:val="0"/>
          <w:sz w:val="28"/>
          <w:szCs w:val="28"/>
        </w:rPr>
        <w:t>го</w:t>
      </w:r>
      <w:r w:rsidRPr="004961B8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4961B8">
        <w:rPr>
          <w:b w:val="0"/>
          <w:sz w:val="28"/>
          <w:szCs w:val="28"/>
        </w:rPr>
        <w:t xml:space="preserve"> «Средняя общеобразовательная школа  </w:t>
      </w:r>
      <w:proofErr w:type="gramStart"/>
      <w:r w:rsidRPr="004961B8">
        <w:rPr>
          <w:b w:val="0"/>
          <w:sz w:val="28"/>
          <w:szCs w:val="28"/>
        </w:rPr>
        <w:t>с</w:t>
      </w:r>
      <w:proofErr w:type="gramEnd"/>
      <w:r w:rsidRPr="004961B8">
        <w:rPr>
          <w:b w:val="0"/>
          <w:sz w:val="28"/>
          <w:szCs w:val="28"/>
        </w:rPr>
        <w:t xml:space="preserve">. </w:t>
      </w:r>
      <w:proofErr w:type="gramStart"/>
      <w:r w:rsidRPr="004961B8">
        <w:rPr>
          <w:b w:val="0"/>
          <w:sz w:val="28"/>
          <w:szCs w:val="28"/>
        </w:rPr>
        <w:t>Ивановка</w:t>
      </w:r>
      <w:proofErr w:type="gramEnd"/>
      <w:r w:rsidRPr="004961B8">
        <w:rPr>
          <w:b w:val="0"/>
          <w:sz w:val="28"/>
          <w:szCs w:val="28"/>
        </w:rPr>
        <w:t>» Михайловского муниципального района</w:t>
      </w:r>
      <w:r>
        <w:rPr>
          <w:b w:val="0"/>
          <w:sz w:val="28"/>
          <w:szCs w:val="28"/>
        </w:rPr>
        <w:t>.</w:t>
      </w:r>
      <w:r w:rsidRPr="004961B8">
        <w:rPr>
          <w:b w:val="0"/>
          <w:sz w:val="28"/>
          <w:szCs w:val="28"/>
        </w:rPr>
        <w:t xml:space="preserve">  </w:t>
      </w:r>
    </w:p>
    <w:p w:rsidR="00632CE6" w:rsidRDefault="00632CE6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B52BF0" w:rsidRPr="00B52BF0" w:rsidRDefault="00CD5530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со дня его принятия.</w:t>
      </w:r>
    </w:p>
    <w:p w:rsidR="00B52BF0" w:rsidRPr="00B52BF0" w:rsidRDefault="00B52BF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1334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B2968"/>
    <w:rsid w:val="004C4782"/>
    <w:rsid w:val="004D4B57"/>
    <w:rsid w:val="004F03F1"/>
    <w:rsid w:val="004F1548"/>
    <w:rsid w:val="004F27EE"/>
    <w:rsid w:val="004F77DF"/>
    <w:rsid w:val="004F7851"/>
    <w:rsid w:val="00513E69"/>
    <w:rsid w:val="005148C8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86F40"/>
    <w:rsid w:val="00594CAA"/>
    <w:rsid w:val="00597ECF"/>
    <w:rsid w:val="005A1851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4BC3"/>
    <w:rsid w:val="009E6330"/>
    <w:rsid w:val="009E7675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5530"/>
    <w:rsid w:val="00CD7BFD"/>
    <w:rsid w:val="00D04B3C"/>
    <w:rsid w:val="00D07A44"/>
    <w:rsid w:val="00D21A8B"/>
    <w:rsid w:val="00D24761"/>
    <w:rsid w:val="00D26D64"/>
    <w:rsid w:val="00D33CAA"/>
    <w:rsid w:val="00D4199F"/>
    <w:rsid w:val="00D574C9"/>
    <w:rsid w:val="00D719BF"/>
    <w:rsid w:val="00D736E8"/>
    <w:rsid w:val="00D73EAF"/>
    <w:rsid w:val="00D801BE"/>
    <w:rsid w:val="00D91137"/>
    <w:rsid w:val="00D91303"/>
    <w:rsid w:val="00D917E3"/>
    <w:rsid w:val="00D9733B"/>
    <w:rsid w:val="00DA0036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0ADF"/>
    <w:rsid w:val="00E32807"/>
    <w:rsid w:val="00E37213"/>
    <w:rsid w:val="00E4493D"/>
    <w:rsid w:val="00E507B8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536A"/>
    <w:rsid w:val="00EB6F2B"/>
    <w:rsid w:val="00EB7648"/>
    <w:rsid w:val="00EB7E5B"/>
    <w:rsid w:val="00ED1F61"/>
    <w:rsid w:val="00EE109F"/>
    <w:rsid w:val="00EE56E9"/>
    <w:rsid w:val="00EE7922"/>
    <w:rsid w:val="00EF5A5E"/>
    <w:rsid w:val="00EF6497"/>
    <w:rsid w:val="00F117CD"/>
    <w:rsid w:val="00F26B95"/>
    <w:rsid w:val="00F34AC9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ACAFDA-0A8E-4AA2-A30C-6E8F2BAE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9</cp:revision>
  <cp:lastPrinted>2021-11-24T22:50:00Z</cp:lastPrinted>
  <dcterms:created xsi:type="dcterms:W3CDTF">2021-11-19T00:12:00Z</dcterms:created>
  <dcterms:modified xsi:type="dcterms:W3CDTF">2021-11-29T04:51:00Z</dcterms:modified>
</cp:coreProperties>
</file>